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1BC" w:rsidRDefault="008A31BC" w:rsidP="008A31BC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0"/>
        </w:rPr>
      </w:pPr>
      <w:r w:rsidRPr="008412E8">
        <w:rPr>
          <w:rFonts w:ascii="Times New Roman" w:hAnsi="Times New Roman" w:cs="Times New Roman"/>
          <w:bCs/>
          <w:color w:val="000000"/>
          <w:sz w:val="20"/>
        </w:rPr>
        <w:t>Информация</w:t>
      </w:r>
      <w:r>
        <w:rPr>
          <w:rFonts w:ascii="Times New Roman" w:hAnsi="Times New Roman" w:cs="Times New Roman"/>
          <w:bCs/>
          <w:color w:val="000000"/>
          <w:sz w:val="20"/>
        </w:rPr>
        <w:t xml:space="preserve"> за 2023г.  </w:t>
      </w:r>
      <w:r w:rsidRPr="008412E8">
        <w:rPr>
          <w:rFonts w:ascii="Times New Roman" w:hAnsi="Times New Roman" w:cs="Times New Roman"/>
          <w:bCs/>
          <w:color w:val="000000"/>
          <w:sz w:val="20"/>
        </w:rPr>
        <w:t>о выбросах загрязняющих веществ, оказывающих негативное</w:t>
      </w:r>
      <w:r>
        <w:rPr>
          <w:rFonts w:ascii="Times New Roman" w:hAnsi="Times New Roman" w:cs="Times New Roman"/>
          <w:bCs/>
          <w:color w:val="000000"/>
          <w:sz w:val="20"/>
        </w:rPr>
        <w:t xml:space="preserve"> </w:t>
      </w:r>
      <w:r w:rsidRPr="008412E8">
        <w:rPr>
          <w:rFonts w:ascii="Times New Roman" w:hAnsi="Times New Roman" w:cs="Times New Roman"/>
          <w:bCs/>
          <w:color w:val="000000"/>
          <w:sz w:val="20"/>
        </w:rPr>
        <w:t>влияние на окружающую среду, и мероприятиях</w:t>
      </w:r>
      <w:r>
        <w:rPr>
          <w:rFonts w:ascii="Times New Roman" w:hAnsi="Times New Roman" w:cs="Times New Roman"/>
          <w:bCs/>
          <w:color w:val="000000"/>
          <w:sz w:val="20"/>
        </w:rPr>
        <w:t xml:space="preserve"> </w:t>
      </w:r>
      <w:r w:rsidRPr="008412E8">
        <w:rPr>
          <w:rFonts w:ascii="Times New Roman" w:hAnsi="Times New Roman" w:cs="Times New Roman"/>
          <w:bCs/>
          <w:color w:val="000000"/>
          <w:sz w:val="20"/>
        </w:rPr>
        <w:t>по их сокращению на следующий год</w:t>
      </w:r>
    </w:p>
    <w:p w:rsidR="008A31BC" w:rsidRDefault="008A31BC" w:rsidP="008A31BC">
      <w:pPr>
        <w:pStyle w:val="ConsPlusTitle"/>
        <w:rPr>
          <w:rFonts w:ascii="Times New Roman" w:hAnsi="Times New Roman" w:cs="Times New Roman"/>
          <w:bCs/>
          <w:color w:val="000000"/>
          <w:sz w:val="20"/>
        </w:rPr>
      </w:pPr>
    </w:p>
    <w:tbl>
      <w:tblPr>
        <w:tblW w:w="9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942"/>
        <w:gridCol w:w="1531"/>
        <w:gridCol w:w="1191"/>
        <w:gridCol w:w="2154"/>
        <w:gridCol w:w="1134"/>
      </w:tblGrid>
      <w:tr w:rsidR="008A31BC" w:rsidTr="008A31BC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 п/п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Экологические показатели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 измерения - тонны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3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</w:tr>
      <w:tr w:rsidR="008A31BC" w:rsidTr="008A31BC">
        <w:trPr>
          <w:trHeight w:val="45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C" w:rsidRDefault="008A31BC" w:rsidP="00E5014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C" w:rsidRDefault="008A31BC" w:rsidP="00E5014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C" w:rsidRDefault="008A31BC" w:rsidP="00E5014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Факт по итогам 20</w:t>
            </w: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3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C" w:rsidRDefault="008A31BC" w:rsidP="00E50148">
            <w:pPr>
              <w:rPr>
                <w:sz w:val="22"/>
                <w:szCs w:val="20"/>
                <w:lang w:eastAsia="en-US"/>
              </w:rPr>
            </w:pPr>
          </w:p>
        </w:tc>
      </w:tr>
      <w:tr w:rsidR="008A31BC" w:rsidTr="008A31BC">
        <w:trPr>
          <w:trHeight w:val="1411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C" w:rsidRDefault="008A31BC" w:rsidP="00E5014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C" w:rsidRDefault="008A31BC" w:rsidP="00E5014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C" w:rsidRDefault="008A31BC" w:rsidP="00E5014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C" w:rsidRDefault="008A31BC" w:rsidP="00E5014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мероприятия по сокращению выбросов загрязняющих веществ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План/цель</w:t>
            </w:r>
          </w:p>
        </w:tc>
      </w:tr>
      <w:tr w:rsidR="008A31BC" w:rsidTr="008A31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8A31BC" w:rsidTr="008A31BC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выбросов загрязняющих веществ в атмосферу: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BC" w:rsidRDefault="008A31BC" w:rsidP="00E5014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BC" w:rsidRDefault="008A31BC" w:rsidP="00E5014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BC" w:rsidRDefault="008A31BC" w:rsidP="00E5014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BC" w:rsidRDefault="008A31BC" w:rsidP="00E5014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31BC" w:rsidTr="008A31B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C" w:rsidRDefault="008A31BC" w:rsidP="00E5014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 оксид азота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тонн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0,686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-/-</w:t>
            </w:r>
          </w:p>
        </w:tc>
      </w:tr>
      <w:tr w:rsidR="008A31BC" w:rsidTr="008A31B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C" w:rsidRDefault="008A31BC" w:rsidP="00E5014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 диоксид серы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jc w:val="center"/>
              <w:rPr>
                <w:lang w:eastAsia="en-US"/>
              </w:rPr>
            </w:pPr>
            <w:r>
              <w:t>тонн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0,034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-/-</w:t>
            </w:r>
          </w:p>
        </w:tc>
      </w:tr>
      <w:tr w:rsidR="008A31BC" w:rsidTr="008A31B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C" w:rsidRDefault="008A31BC" w:rsidP="00E5014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 твердые вещества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jc w:val="center"/>
              <w:rPr>
                <w:lang w:eastAsia="en-US"/>
              </w:rPr>
            </w:pPr>
            <w:r>
              <w:t>тонн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1,291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-/-</w:t>
            </w:r>
          </w:p>
        </w:tc>
      </w:tr>
      <w:tr w:rsidR="008A31BC" w:rsidTr="008A31B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C" w:rsidRDefault="008A31BC" w:rsidP="00E5014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1.4. летучие органические вещества (ЛОС)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jc w:val="center"/>
              <w:rPr>
                <w:lang w:eastAsia="en-US"/>
              </w:rPr>
            </w:pPr>
            <w:r>
              <w:t>тонн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1,802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-/-</w:t>
            </w:r>
          </w:p>
        </w:tc>
      </w:tr>
      <w:tr w:rsidR="008A31BC" w:rsidTr="008A31B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C" w:rsidRDefault="008A31BC" w:rsidP="00E5014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1.5. оксид углерода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jc w:val="center"/>
              <w:rPr>
                <w:lang w:eastAsia="en-US"/>
              </w:rPr>
            </w:pPr>
            <w:r>
              <w:t>тонн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1,172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-/-</w:t>
            </w:r>
          </w:p>
        </w:tc>
      </w:tr>
      <w:tr w:rsidR="008A31BC" w:rsidTr="008A31B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C" w:rsidRDefault="008A31BC" w:rsidP="00E5014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1.6. углероды (без летучих органических соединений)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jc w:val="center"/>
              <w:rPr>
                <w:lang w:eastAsia="en-US"/>
              </w:rPr>
            </w:pPr>
            <w:r>
              <w:t>тонн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0,000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-/-</w:t>
            </w:r>
          </w:p>
        </w:tc>
      </w:tr>
      <w:tr w:rsidR="008A31BC" w:rsidTr="008A31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BC" w:rsidRDefault="008A31BC" w:rsidP="00E5014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BC" w:rsidRDefault="008A31BC" w:rsidP="00E5014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4,985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-/-</w:t>
            </w:r>
          </w:p>
        </w:tc>
      </w:tr>
    </w:tbl>
    <w:p w:rsidR="008A31BC" w:rsidRPr="008412E8" w:rsidRDefault="008A31BC" w:rsidP="008A31BC">
      <w:pPr>
        <w:pStyle w:val="ConsPlusTitle"/>
        <w:rPr>
          <w:rFonts w:ascii="Times New Roman" w:hAnsi="Times New Roman" w:cs="Times New Roman"/>
          <w:bCs/>
          <w:color w:val="000000"/>
          <w:sz w:val="20"/>
        </w:rPr>
      </w:pPr>
    </w:p>
    <w:p w:rsidR="00B57F5A" w:rsidRDefault="008A31BC"/>
    <w:sectPr w:rsidR="00B57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BC"/>
    <w:rsid w:val="007B472D"/>
    <w:rsid w:val="008A31BC"/>
    <w:rsid w:val="00D4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D2B35-89E8-44A3-8645-504BDACB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3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Ольга Вячеславовна</dc:creator>
  <cp:keywords/>
  <dc:description/>
  <cp:lastModifiedBy>Григорьева Ольга Вячеславовна</cp:lastModifiedBy>
  <cp:revision>1</cp:revision>
  <dcterms:created xsi:type="dcterms:W3CDTF">2024-05-21T02:40:00Z</dcterms:created>
  <dcterms:modified xsi:type="dcterms:W3CDTF">2024-05-21T02:41:00Z</dcterms:modified>
</cp:coreProperties>
</file>